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4F3F" w14:textId="77777777" w:rsidR="0015237B" w:rsidRDefault="00C51F0E">
      <w:pPr>
        <w:spacing w:before="34"/>
        <w:ind w:left="2245" w:right="2204"/>
        <w:jc w:val="center"/>
        <w:rPr>
          <w:rFonts w:ascii="Trebuchet MS" w:eastAsia="Trebuchet MS" w:hAnsi="Trebuchet MS" w:cs="Trebuchet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E8EC966" wp14:editId="56D13801">
            <wp:simplePos x="0" y="0"/>
            <wp:positionH relativeFrom="page">
              <wp:posOffset>3638550</wp:posOffset>
            </wp:positionH>
            <wp:positionV relativeFrom="paragraph">
              <wp:posOffset>-113030</wp:posOffset>
            </wp:positionV>
            <wp:extent cx="491490" cy="491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DE4">
        <w:rPr>
          <w:rFonts w:ascii="Trebuchet MS"/>
          <w:b/>
          <w:color w:val="FFFFFF"/>
          <w:sz w:val="30"/>
        </w:rPr>
        <w:t>P</w:t>
      </w:r>
    </w:p>
    <w:p w14:paraId="220D0E83" w14:textId="77777777" w:rsidR="0015237B" w:rsidRDefault="0015237B">
      <w:pPr>
        <w:spacing w:before="1" w:line="290" w:lineRule="exact"/>
        <w:rPr>
          <w:sz w:val="29"/>
          <w:szCs w:val="29"/>
        </w:rPr>
      </w:pPr>
    </w:p>
    <w:p w14:paraId="69F27D59" w14:textId="77777777" w:rsidR="0015237B" w:rsidRDefault="00E26DE4">
      <w:pPr>
        <w:ind w:left="2245" w:right="2246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b/>
          <w:color w:val="A30A35"/>
          <w:sz w:val="36"/>
        </w:rPr>
        <w:t>Putnam Consulting Group</w:t>
      </w:r>
    </w:p>
    <w:p w14:paraId="16BF9D4C" w14:textId="77777777" w:rsidR="0015237B" w:rsidRDefault="00E26DE4">
      <w:pPr>
        <w:spacing w:before="48"/>
        <w:ind w:left="2245" w:right="224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color w:val="B6B491"/>
          <w:sz w:val="20"/>
          <w:szCs w:val="20"/>
        </w:rPr>
        <w:t>Confident</w:t>
      </w:r>
      <w:r>
        <w:rPr>
          <w:rFonts w:ascii="Trebuchet MS" w:eastAsia="Trebuchet MS" w:hAnsi="Trebuchet MS" w:cs="Trebuchet MS"/>
          <w:b/>
          <w:bCs/>
          <w:i/>
          <w:color w:val="B6B491"/>
          <w:spacing w:val="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B6B491"/>
          <w:sz w:val="20"/>
          <w:szCs w:val="20"/>
        </w:rPr>
        <w:t>Giving</w:t>
      </w:r>
      <w:r>
        <w:rPr>
          <w:rFonts w:ascii="Trebuchet MS" w:eastAsia="Trebuchet MS" w:hAnsi="Trebuchet MS" w:cs="Trebuchet MS"/>
          <w:b/>
          <w:bCs/>
          <w:i/>
          <w:color w:val="B6B491"/>
          <w:spacing w:val="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B6B491"/>
          <w:sz w:val="20"/>
          <w:szCs w:val="20"/>
        </w:rPr>
        <w:t>•</w:t>
      </w:r>
      <w:r>
        <w:rPr>
          <w:rFonts w:ascii="Trebuchet MS" w:eastAsia="Trebuchet MS" w:hAnsi="Trebuchet MS" w:cs="Trebuchet MS"/>
          <w:b/>
          <w:bCs/>
          <w:i/>
          <w:color w:val="B6B491"/>
          <w:spacing w:val="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B6B491"/>
          <w:sz w:val="20"/>
          <w:szCs w:val="20"/>
        </w:rPr>
        <w:t>Dramatic</w:t>
      </w:r>
      <w:r>
        <w:rPr>
          <w:rFonts w:ascii="Trebuchet MS" w:eastAsia="Trebuchet MS" w:hAnsi="Trebuchet MS" w:cs="Trebuchet MS"/>
          <w:b/>
          <w:bCs/>
          <w:i/>
          <w:color w:val="B6B491"/>
          <w:spacing w:val="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B6B491"/>
          <w:sz w:val="20"/>
          <w:szCs w:val="20"/>
        </w:rPr>
        <w:t>Return</w:t>
      </w:r>
    </w:p>
    <w:p w14:paraId="5002178B" w14:textId="77777777" w:rsidR="0015237B" w:rsidRDefault="0015237B">
      <w:pPr>
        <w:spacing w:line="200" w:lineRule="exact"/>
        <w:rPr>
          <w:sz w:val="20"/>
          <w:szCs w:val="20"/>
        </w:rPr>
      </w:pPr>
    </w:p>
    <w:p w14:paraId="7B4E0C67" w14:textId="77777777" w:rsidR="0015237B" w:rsidRDefault="0015237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7C3ED49C" w14:textId="77777777" w:rsidR="0015237B" w:rsidRDefault="0015237B">
      <w:pPr>
        <w:spacing w:line="200" w:lineRule="exact"/>
        <w:rPr>
          <w:sz w:val="20"/>
          <w:szCs w:val="20"/>
        </w:rPr>
      </w:pPr>
    </w:p>
    <w:p w14:paraId="116F54FE" w14:textId="77777777" w:rsidR="00C51F0E" w:rsidRPr="00502963" w:rsidRDefault="00C51F0E" w:rsidP="00C51F0E">
      <w:pPr>
        <w:rPr>
          <w:rFonts w:ascii="Trebuchet MS" w:hAnsi="Trebuchet MS"/>
          <w:b/>
          <w:sz w:val="28"/>
          <w:szCs w:val="28"/>
        </w:rPr>
      </w:pPr>
      <w:r w:rsidRPr="00502963">
        <w:rPr>
          <w:rFonts w:ascii="Trebuchet MS" w:hAnsi="Trebuchet MS"/>
          <w:b/>
          <w:sz w:val="28"/>
          <w:szCs w:val="28"/>
        </w:rPr>
        <w:t>Kris Putnam-Walkerly, MSW:  Biographical Sketch</w:t>
      </w:r>
    </w:p>
    <w:p w14:paraId="771C5289" w14:textId="77777777" w:rsidR="00C51F0E" w:rsidRPr="00C51F0E" w:rsidRDefault="00C51F0E" w:rsidP="00C51F0E">
      <w:pPr>
        <w:rPr>
          <w:sz w:val="24"/>
          <w:szCs w:val="24"/>
        </w:rPr>
      </w:pPr>
    </w:p>
    <w:p w14:paraId="14974FCD" w14:textId="77777777" w:rsidR="00AA0ABE" w:rsidRDefault="00AA0ABE" w:rsidP="00C51F0E"/>
    <w:p w14:paraId="0BDD3308" w14:textId="79788C9E" w:rsidR="00C51F0E" w:rsidRPr="004637F5" w:rsidRDefault="00AD1435" w:rsidP="00C51F0E">
      <w:pPr>
        <w:rPr>
          <w:rFonts w:cstheme="minorHAnsi"/>
        </w:rPr>
      </w:pPr>
      <w:r w:rsidRPr="004637F5">
        <w:rPr>
          <w:rFonts w:cstheme="minorHAnsi"/>
        </w:rPr>
        <w:t>For over 20</w:t>
      </w:r>
      <w:r w:rsidR="00C51F0E" w:rsidRPr="004637F5">
        <w:rPr>
          <w:rFonts w:cstheme="minorHAnsi"/>
        </w:rPr>
        <w:t xml:space="preserve"> years, top global phi</w:t>
      </w:r>
      <w:r w:rsidR="007854AB">
        <w:rPr>
          <w:rFonts w:cstheme="minorHAnsi"/>
        </w:rPr>
        <w:t>lanthropies have requested Kris Putnam-</w:t>
      </w:r>
      <w:proofErr w:type="spellStart"/>
      <w:r w:rsidR="007854AB">
        <w:rPr>
          <w:rFonts w:cstheme="minorHAnsi"/>
        </w:rPr>
        <w:t>Walkerly’</w:t>
      </w:r>
      <w:r w:rsidR="00C51F0E" w:rsidRPr="004637F5">
        <w:rPr>
          <w:rFonts w:cstheme="minorHAnsi"/>
        </w:rPr>
        <w:t>s</w:t>
      </w:r>
      <w:proofErr w:type="spellEnd"/>
      <w:r w:rsidR="00C51F0E" w:rsidRPr="004637F5">
        <w:rPr>
          <w:rFonts w:cstheme="minorHAnsi"/>
        </w:rPr>
        <w:t xml:space="preserve"> help to transform their gi</w:t>
      </w:r>
      <w:r w:rsidR="00346928">
        <w:rPr>
          <w:rFonts w:cstheme="minorHAnsi"/>
        </w:rPr>
        <w:t>ving and catapult their impact.</w:t>
      </w:r>
      <w:r w:rsidR="00A71A91">
        <w:rPr>
          <w:rFonts w:cstheme="minorHAnsi"/>
        </w:rPr>
        <w:t xml:space="preserve"> As a philanthropy expert, advisor and award-winning author, she’s</w:t>
      </w:r>
      <w:r w:rsidR="00346928">
        <w:rPr>
          <w:rFonts w:cstheme="minorHAnsi"/>
        </w:rPr>
        <w:t xml:space="preserve"> </w:t>
      </w:r>
      <w:r w:rsidR="00A71A91" w:rsidRPr="004637F5">
        <w:rPr>
          <w:rFonts w:cstheme="minorHAnsi"/>
          <w:shd w:val="clear" w:color="auto" w:fill="FFFFFF"/>
        </w:rPr>
        <w:t>helped over 70 foundations and philanthropists strategically allocate and assess over $4</w:t>
      </w:r>
      <w:r w:rsidR="00A71A91">
        <w:rPr>
          <w:rFonts w:cstheme="minorHAnsi"/>
          <w:shd w:val="clear" w:color="auto" w:fill="FFFFFF"/>
        </w:rPr>
        <w:t>5</w:t>
      </w:r>
      <w:r w:rsidR="00A71A91" w:rsidRPr="004637F5">
        <w:rPr>
          <w:rFonts w:cstheme="minorHAnsi"/>
          <w:shd w:val="clear" w:color="auto" w:fill="FFFFFF"/>
        </w:rPr>
        <w:t>0 million in grants and gifts.</w:t>
      </w:r>
      <w:r w:rsidR="00A71A91">
        <w:rPr>
          <w:rFonts w:cstheme="minorHAnsi"/>
          <w:shd w:val="clear" w:color="auto" w:fill="FFFFFF"/>
        </w:rPr>
        <w:t xml:space="preserve"> </w:t>
      </w:r>
      <w:r w:rsidR="00A71A91">
        <w:rPr>
          <w:rFonts w:cstheme="minorHAnsi"/>
        </w:rPr>
        <w:t>Kris’s</w:t>
      </w:r>
      <w:r w:rsidR="00C51F0E" w:rsidRPr="004637F5">
        <w:rPr>
          <w:rFonts w:cstheme="minorHAnsi"/>
        </w:rPr>
        <w:t xml:space="preserve"> clients include the Robert Wood Johnson</w:t>
      </w:r>
      <w:r w:rsidR="007854AB">
        <w:rPr>
          <w:rFonts w:cstheme="minorHAnsi"/>
        </w:rPr>
        <w:t xml:space="preserve"> Foundation</w:t>
      </w:r>
      <w:r w:rsidR="00C51F0E" w:rsidRPr="004637F5">
        <w:rPr>
          <w:rFonts w:cstheme="minorHAnsi"/>
        </w:rPr>
        <w:t>, David and Lucile Packard</w:t>
      </w:r>
      <w:r w:rsidR="007854AB">
        <w:rPr>
          <w:rFonts w:cstheme="minorHAnsi"/>
        </w:rPr>
        <w:t xml:space="preserve"> Foundation</w:t>
      </w:r>
      <w:r w:rsidR="00C51F0E" w:rsidRPr="004637F5">
        <w:rPr>
          <w:rFonts w:cstheme="minorHAnsi"/>
        </w:rPr>
        <w:t>, Winthrop Rockefeller</w:t>
      </w:r>
      <w:r w:rsidR="007854AB">
        <w:rPr>
          <w:rFonts w:cstheme="minorHAnsi"/>
        </w:rPr>
        <w:t xml:space="preserve"> Foundation</w:t>
      </w:r>
      <w:r w:rsidR="00C51F0E" w:rsidRPr="004637F5">
        <w:rPr>
          <w:rFonts w:cstheme="minorHAnsi"/>
        </w:rPr>
        <w:t>, Annie E. Casey</w:t>
      </w:r>
      <w:r w:rsidR="007854AB">
        <w:rPr>
          <w:rFonts w:cstheme="minorHAnsi"/>
        </w:rPr>
        <w:t xml:space="preserve"> Foundation</w:t>
      </w:r>
      <w:r w:rsidR="00C51F0E" w:rsidRPr="004637F5">
        <w:rPr>
          <w:rFonts w:cstheme="minorHAnsi"/>
        </w:rPr>
        <w:t>, Charles and Helen Schwab</w:t>
      </w:r>
      <w:r w:rsidR="00A71A91">
        <w:rPr>
          <w:rFonts w:cstheme="minorHAnsi"/>
        </w:rPr>
        <w:t xml:space="preserve"> Foundation,</w:t>
      </w:r>
      <w:r w:rsidR="007854AB">
        <w:rPr>
          <w:rFonts w:cstheme="minorHAnsi"/>
        </w:rPr>
        <w:t xml:space="preserve"> Walton Family F</w:t>
      </w:r>
      <w:r w:rsidR="00C51F0E" w:rsidRPr="004637F5">
        <w:rPr>
          <w:rFonts w:cstheme="minorHAnsi"/>
        </w:rPr>
        <w:t>oundations</w:t>
      </w:r>
      <w:r w:rsidR="007854AB">
        <w:rPr>
          <w:rFonts w:cstheme="minorHAnsi"/>
        </w:rPr>
        <w:t>, Avery Dennison, and Fujitsu</w:t>
      </w:r>
      <w:r w:rsidR="00C51F0E" w:rsidRPr="004637F5">
        <w:rPr>
          <w:rFonts w:cstheme="minorHAnsi"/>
        </w:rPr>
        <w:t>, among dozens of others.</w:t>
      </w:r>
      <w:r w:rsidR="005C7147" w:rsidRPr="004637F5">
        <w:rPr>
          <w:rFonts w:cstheme="minorHAnsi"/>
        </w:rPr>
        <w:t xml:space="preserve"> </w:t>
      </w:r>
    </w:p>
    <w:p w14:paraId="3FFB7F4A" w14:textId="77777777" w:rsidR="00C51F0E" w:rsidRPr="004637F5" w:rsidRDefault="00C51F0E" w:rsidP="00C51F0E">
      <w:pPr>
        <w:rPr>
          <w:rFonts w:cstheme="minorHAnsi"/>
        </w:rPr>
      </w:pPr>
    </w:p>
    <w:p w14:paraId="2E4F1B5E" w14:textId="07A9A7D8" w:rsidR="00C51F0E" w:rsidRPr="004637F5" w:rsidRDefault="00C51F0E" w:rsidP="001733E6">
      <w:r w:rsidRPr="004637F5">
        <w:t xml:space="preserve">A thought leader in </w:t>
      </w:r>
      <w:r w:rsidR="009A37F8" w:rsidRPr="004637F5">
        <w:t>transformational giving</w:t>
      </w:r>
      <w:r w:rsidRPr="004637F5">
        <w:t xml:space="preserve">, </w:t>
      </w:r>
      <w:r w:rsidR="00593A8C" w:rsidRPr="004637F5">
        <w:t>Kris was named one of America’s Top 25 Philanthropy Speakers</w:t>
      </w:r>
      <w:r w:rsidR="009A37F8" w:rsidRPr="004637F5">
        <w:t xml:space="preserve"> for the past two years</w:t>
      </w:r>
      <w:r w:rsidR="00593A8C" w:rsidRPr="004637F5">
        <w:t xml:space="preserve">. She is the author of the </w:t>
      </w:r>
      <w:r w:rsidR="009A37F8" w:rsidRPr="004637F5">
        <w:t xml:space="preserve">award-winning </w:t>
      </w:r>
      <w:r w:rsidR="00593A8C" w:rsidRPr="004637F5">
        <w:t xml:space="preserve">book </w:t>
      </w:r>
      <w:hyperlink r:id="rId5" w:history="1">
        <w:r w:rsidRPr="007854AB">
          <w:rPr>
            <w:rStyle w:val="Hyperlink"/>
            <w:rFonts w:cstheme="minorHAnsi"/>
            <w:i/>
          </w:rPr>
          <w:t>Confident Giving</w:t>
        </w:r>
        <w:r w:rsidR="009A37F8" w:rsidRPr="007854AB">
          <w:rPr>
            <w:rStyle w:val="Hyperlink"/>
            <w:rFonts w:cstheme="minorHAnsi"/>
            <w:i/>
          </w:rPr>
          <w:t>: Sage Advice for Funders</w:t>
        </w:r>
      </w:hyperlink>
      <w:r w:rsidR="00D72495">
        <w:rPr>
          <w:i/>
        </w:rPr>
        <w:t xml:space="preserve">; </w:t>
      </w:r>
      <w:r w:rsidR="009A37F8" w:rsidRPr="004637F5">
        <w:t>a Forbes.com contributor on philanthropy</w:t>
      </w:r>
      <w:r w:rsidR="00D72495">
        <w:t>;</w:t>
      </w:r>
      <w:r w:rsidR="00930396" w:rsidRPr="004637F5">
        <w:t xml:space="preserve"> </w:t>
      </w:r>
      <w:r w:rsidR="00781F57" w:rsidRPr="004637F5">
        <w:t>a</w:t>
      </w:r>
      <w:r w:rsidR="004E5CA9" w:rsidRPr="004637F5">
        <w:t xml:space="preserve"> global content partner to</w:t>
      </w:r>
      <w:r w:rsidR="00D72495">
        <w:t xml:space="preserve"> </w:t>
      </w:r>
      <w:r w:rsidR="00D4380F">
        <w:t xml:space="preserve">Alliance Magazine; </w:t>
      </w:r>
      <w:r w:rsidR="00D72495">
        <w:t xml:space="preserve">the US philanthropy expert </w:t>
      </w:r>
      <w:r w:rsidR="00D4380F">
        <w:t xml:space="preserve">to </w:t>
      </w:r>
      <w:r w:rsidR="00D4380F" w:rsidRPr="001733E6">
        <w:t>the leading Dutch philanthropy media outlet De</w:t>
      </w:r>
      <w:r w:rsidR="001733E6">
        <w:t xml:space="preserve"> </w:t>
      </w:r>
      <w:proofErr w:type="spellStart"/>
      <w:r w:rsidR="001733E6">
        <w:t>Dikke</w:t>
      </w:r>
      <w:proofErr w:type="spellEnd"/>
      <w:r w:rsidR="001733E6">
        <w:t xml:space="preserve"> </w:t>
      </w:r>
      <w:proofErr w:type="spellStart"/>
      <w:r w:rsidR="001733E6">
        <w:t>Blauwe</w:t>
      </w:r>
      <w:proofErr w:type="spellEnd"/>
      <w:r w:rsidR="001733E6">
        <w:t>. Kris is also a</w:t>
      </w:r>
      <w:r w:rsidR="00D4380F" w:rsidRPr="001733E6">
        <w:t xml:space="preserve"> frequent contributor in the publications of leading philanthropy </w:t>
      </w:r>
      <w:r w:rsidR="001733E6" w:rsidRPr="001733E6">
        <w:t>organizations</w:t>
      </w:r>
      <w:r w:rsidR="008564C2" w:rsidRPr="001733E6">
        <w:t xml:space="preserve">, including the National Center on Family Philanthropy, Exponent Philanthropy, </w:t>
      </w:r>
      <w:r w:rsidR="001733E6" w:rsidRPr="001733E6">
        <w:t xml:space="preserve">Southeastern Council on Foundations, Foundation Center, </w:t>
      </w:r>
      <w:r w:rsidR="001733E6">
        <w:t>PEAK Grantmaking, and Giving Northern Ireland</w:t>
      </w:r>
      <w:r w:rsidR="001733E6" w:rsidRPr="001733E6">
        <w:t>.</w:t>
      </w:r>
      <w:r w:rsidR="001733E6">
        <w:t xml:space="preserve"> </w:t>
      </w:r>
      <w:r w:rsidR="00D4380F" w:rsidRPr="001733E6">
        <w:t xml:space="preserve">Kris also </w:t>
      </w:r>
      <w:r w:rsidRPr="001733E6">
        <w:t>provides expert commentary about philanthropy</w:t>
      </w:r>
      <w:r w:rsidRPr="004637F5">
        <w:t xml:space="preserve"> in the Wall Street Journal, Washington Post, Entepreneur.com, </w:t>
      </w:r>
      <w:r w:rsidR="00930396" w:rsidRPr="004637F5">
        <w:t>and other media</w:t>
      </w:r>
      <w:r w:rsidRPr="004637F5">
        <w:t xml:space="preserve">. </w:t>
      </w:r>
      <w:r w:rsidR="001733E6" w:rsidRPr="004637F5">
        <w:t xml:space="preserve">She co-edited </w:t>
      </w:r>
      <w:r w:rsidR="001733E6" w:rsidRPr="004637F5">
        <w:rPr>
          <w:i/>
        </w:rPr>
        <w:t>The Foundation Review’</w:t>
      </w:r>
      <w:r w:rsidR="001733E6" w:rsidRPr="004637F5">
        <w:t>s themed jou</w:t>
      </w:r>
      <w:r w:rsidR="00D061A0">
        <w:t>rnal on philanthropy consulting.</w:t>
      </w:r>
    </w:p>
    <w:p w14:paraId="1B57717C" w14:textId="04A96CE7" w:rsidR="004637F5" w:rsidRPr="004637F5" w:rsidRDefault="004637F5" w:rsidP="00C51F0E">
      <w:pPr>
        <w:rPr>
          <w:rFonts w:cstheme="minorHAnsi"/>
        </w:rPr>
      </w:pPr>
    </w:p>
    <w:p w14:paraId="05B7E2C5" w14:textId="090293C6" w:rsidR="004637F5" w:rsidRPr="007854AB" w:rsidRDefault="004637F5" w:rsidP="004637F5">
      <w:pPr>
        <w:rPr>
          <w:rFonts w:eastAsia="Times New Roman" w:cstheme="minorHAnsi"/>
        </w:rPr>
      </w:pPr>
      <w:r w:rsidRPr="004637F5">
        <w:rPr>
          <w:rFonts w:cstheme="minorHAnsi"/>
        </w:rPr>
        <w:t xml:space="preserve">In </w:t>
      </w:r>
      <w:r w:rsidRPr="007854AB">
        <w:rPr>
          <w:rFonts w:cstheme="minorHAnsi"/>
        </w:rPr>
        <w:t>2017 Kris was inducted into the Million Dollar Consulting</w:t>
      </w:r>
      <w:r w:rsidRPr="007854AB">
        <w:rPr>
          <w:rFonts w:cstheme="minorHAnsi"/>
        </w:rPr>
        <w:sym w:font="Symbol" w:char="F0D2"/>
      </w:r>
      <w:r w:rsidRPr="007854AB">
        <w:rPr>
          <w:rFonts w:cstheme="minorHAnsi"/>
        </w:rPr>
        <w:t xml:space="preserve"> Hall</w:t>
      </w:r>
      <w:r w:rsidR="007854AB" w:rsidRPr="007854AB">
        <w:rPr>
          <w:rFonts w:cstheme="minorHAnsi"/>
        </w:rPr>
        <w:t xml:space="preserve"> of Fame, one of only 75 </w:t>
      </w:r>
      <w:r w:rsidRPr="007854AB">
        <w:rPr>
          <w:rFonts w:cstheme="minorHAnsi"/>
        </w:rPr>
        <w:t xml:space="preserve">consultants world-wide who are </w:t>
      </w:r>
      <w:r w:rsidRPr="007854AB">
        <w:rPr>
          <w:rFonts w:eastAsia="Times New Roman" w:cstheme="minorHAnsi"/>
          <w:color w:val="373737"/>
          <w:shd w:val="clear" w:color="auto" w:fill="FFFFFF"/>
        </w:rPr>
        <w:t xml:space="preserve">recognized for outstanding accomplishments and are regarded by their peers as </w:t>
      </w:r>
      <w:r w:rsidR="007854AB" w:rsidRPr="007854AB">
        <w:rPr>
          <w:rFonts w:eastAsia="Times New Roman" w:cstheme="minorHAnsi"/>
          <w:color w:val="373737"/>
          <w:shd w:val="clear" w:color="auto" w:fill="FFFFFF"/>
        </w:rPr>
        <w:t>global</w:t>
      </w:r>
      <w:r w:rsidRPr="007854AB">
        <w:rPr>
          <w:rFonts w:eastAsia="Times New Roman" w:cstheme="minorHAnsi"/>
          <w:color w:val="373737"/>
          <w:shd w:val="clear" w:color="auto" w:fill="FFFFFF"/>
        </w:rPr>
        <w:t xml:space="preserve"> leaders in consulting.</w:t>
      </w:r>
    </w:p>
    <w:p w14:paraId="72C39F00" w14:textId="0C39542D" w:rsidR="004637F5" w:rsidRPr="007854AB" w:rsidRDefault="004637F5" w:rsidP="00C51F0E">
      <w:pPr>
        <w:rPr>
          <w:rFonts w:cstheme="minorHAnsi"/>
          <w:color w:val="141412"/>
        </w:rPr>
      </w:pPr>
    </w:p>
    <w:p w14:paraId="578FCEF9" w14:textId="45B0B725" w:rsidR="00C51F0E" w:rsidRPr="007854AB" w:rsidRDefault="00C51F0E" w:rsidP="00C51F0E">
      <w:pPr>
        <w:rPr>
          <w:rFonts w:cstheme="minorHAnsi"/>
          <w:color w:val="141412"/>
        </w:rPr>
      </w:pPr>
      <w:r w:rsidRPr="007854AB">
        <w:rPr>
          <w:rFonts w:cstheme="minorHAnsi"/>
          <w:color w:val="141412"/>
        </w:rPr>
        <w:t xml:space="preserve">Prior to forming </w:t>
      </w:r>
      <w:hyperlink r:id="rId6" w:history="1">
        <w:r w:rsidRPr="00560FC7">
          <w:rPr>
            <w:rStyle w:val="Hyperlink"/>
            <w:rFonts w:cstheme="minorHAnsi"/>
          </w:rPr>
          <w:t>Putnam Consulting Group</w:t>
        </w:r>
        <w:r w:rsidR="007854AB" w:rsidRPr="00560FC7">
          <w:rPr>
            <w:rStyle w:val="Hyperlink"/>
            <w:rFonts w:cstheme="minorHAnsi"/>
          </w:rPr>
          <w:t>, Inc</w:t>
        </w:r>
      </w:hyperlink>
      <w:r w:rsidR="007854AB">
        <w:rPr>
          <w:rFonts w:cstheme="minorHAnsi"/>
          <w:color w:val="141412"/>
        </w:rPr>
        <w:t>.</w:t>
      </w:r>
      <w:r w:rsidRPr="007854AB">
        <w:rPr>
          <w:rFonts w:cstheme="minorHAnsi"/>
          <w:color w:val="141412"/>
        </w:rPr>
        <w:t xml:space="preserve">, she was a </w:t>
      </w:r>
      <w:proofErr w:type="spellStart"/>
      <w:r w:rsidRPr="007854AB">
        <w:rPr>
          <w:rFonts w:cstheme="minorHAnsi"/>
          <w:color w:val="141412"/>
        </w:rPr>
        <w:t>grantmaker</w:t>
      </w:r>
      <w:proofErr w:type="spellEnd"/>
      <w:r w:rsidRPr="007854AB">
        <w:rPr>
          <w:rFonts w:cstheme="minorHAnsi"/>
          <w:color w:val="141412"/>
        </w:rPr>
        <w:t xml:space="preserve"> at the David and Lucile Packard Foundation and an evaluator at the highly esteemed Stanford University School of Medicine. Kris holds a master’s degree in social work from San Francisco State University and a bachelor’s degree from Indiana University. She and her husband have five children, and reside near Cleveland, Ohio.</w:t>
      </w:r>
    </w:p>
    <w:p w14:paraId="43041AE5" w14:textId="77777777" w:rsidR="00C51F0E" w:rsidRPr="007854AB" w:rsidRDefault="00C51F0E" w:rsidP="00C51F0E">
      <w:pPr>
        <w:rPr>
          <w:rFonts w:cstheme="minorHAnsi"/>
        </w:rPr>
      </w:pPr>
    </w:p>
    <w:p w14:paraId="0F88A760" w14:textId="7E33B582" w:rsidR="00C51F0E" w:rsidRPr="005C7147" w:rsidRDefault="00C51F0E" w:rsidP="00C51F0E">
      <w:r w:rsidRPr="004637F5">
        <w:rPr>
          <w:rFonts w:cstheme="minorHAnsi"/>
        </w:rPr>
        <w:t xml:space="preserve">Contact Kris </w:t>
      </w:r>
      <w:r w:rsidR="00930396" w:rsidRPr="004637F5">
        <w:rPr>
          <w:rFonts w:cstheme="minorHAnsi"/>
        </w:rPr>
        <w:t>at</w:t>
      </w:r>
      <w:r w:rsidRPr="004637F5">
        <w:rPr>
          <w:rFonts w:cstheme="minorHAnsi"/>
        </w:rPr>
        <w:t xml:space="preserve"> </w:t>
      </w:r>
      <w:hyperlink r:id="rId7" w:history="1">
        <w:r w:rsidRPr="004637F5">
          <w:rPr>
            <w:rStyle w:val="Hyperlink"/>
            <w:rFonts w:cstheme="minorHAnsi"/>
            <w:color w:val="auto"/>
            <w:u w:val="none"/>
          </w:rPr>
          <w:t>kris@putnam-consulting.com</w:t>
        </w:r>
      </w:hyperlink>
      <w:r w:rsidR="009A37F8" w:rsidRPr="004637F5">
        <w:rPr>
          <w:rFonts w:cstheme="minorHAnsi"/>
        </w:rPr>
        <w:t>, by calling + 1-800-598-</w:t>
      </w:r>
      <w:proofErr w:type="gramStart"/>
      <w:r w:rsidR="009A37F8" w:rsidRPr="004637F5">
        <w:rPr>
          <w:rFonts w:cstheme="minorHAnsi"/>
        </w:rPr>
        <w:t>2102</w:t>
      </w:r>
      <w:r w:rsidR="00560FC7">
        <w:rPr>
          <w:rFonts w:cstheme="minorHAnsi"/>
        </w:rPr>
        <w:t xml:space="preserve"> </w:t>
      </w:r>
      <w:r w:rsidRPr="004637F5">
        <w:rPr>
          <w:rFonts w:cstheme="minorHAnsi"/>
        </w:rPr>
        <w:t>,</w:t>
      </w:r>
      <w:proofErr w:type="gramEnd"/>
      <w:r w:rsidRPr="004637F5">
        <w:rPr>
          <w:rFonts w:cstheme="minorHAnsi"/>
        </w:rPr>
        <w:t xml:space="preserve"> or skype: </w:t>
      </w:r>
      <w:proofErr w:type="spellStart"/>
      <w:r w:rsidRPr="004637F5">
        <w:rPr>
          <w:rFonts w:cstheme="minorHAnsi"/>
        </w:rPr>
        <w:t>krisputnam</w:t>
      </w:r>
      <w:proofErr w:type="spellEnd"/>
      <w:r w:rsidRPr="004637F5">
        <w:rPr>
          <w:rFonts w:cstheme="minorHAnsi"/>
        </w:rPr>
        <w:t>.</w:t>
      </w:r>
      <w:r w:rsidRPr="005C7147">
        <w:t xml:space="preserve"> Learn more at </w:t>
      </w:r>
      <w:hyperlink r:id="rId8" w:history="1">
        <w:r w:rsidRPr="00560FC7">
          <w:rPr>
            <w:rStyle w:val="Hyperlink"/>
          </w:rPr>
          <w:t>putnam-consulting.com.</w:t>
        </w:r>
      </w:hyperlink>
    </w:p>
    <w:p w14:paraId="0889BBBC" w14:textId="77777777" w:rsidR="00C51F0E" w:rsidRPr="005C7147" w:rsidRDefault="00C51F0E" w:rsidP="00C51F0E">
      <w:pPr>
        <w:rPr>
          <w:rFonts w:cs="Arial"/>
          <w:color w:val="141412"/>
        </w:rPr>
      </w:pPr>
    </w:p>
    <w:p w14:paraId="26F3D512" w14:textId="77777777" w:rsidR="00C51F0E" w:rsidRDefault="00C51F0E" w:rsidP="00502963">
      <w:pPr>
        <w:ind w:left="720"/>
      </w:pPr>
      <w:r w:rsidRPr="005C7147">
        <w:rPr>
          <w:i/>
        </w:rPr>
        <w:t>“Kris provided a roadmap that allowed us to identify new funding opportunities and invest in them with great confidence.”</w:t>
      </w:r>
      <w:r w:rsidRPr="005C7147">
        <w:t xml:space="preserve"> – Jane Issacs Lowe</w:t>
      </w:r>
      <w:r w:rsidR="00502963" w:rsidRPr="005C7147">
        <w:t>, Robert Wood Johnson Foundation</w:t>
      </w:r>
    </w:p>
    <w:p w14:paraId="7341C8BC" w14:textId="77777777" w:rsidR="005C7147" w:rsidRDefault="005C7147" w:rsidP="00502963">
      <w:pPr>
        <w:ind w:left="720"/>
      </w:pPr>
    </w:p>
    <w:p w14:paraId="79542856" w14:textId="5A393B19" w:rsidR="00D23F11" w:rsidRPr="005C7147" w:rsidRDefault="00D23F11" w:rsidP="00D061A0"/>
    <w:p w14:paraId="2C9C76D6" w14:textId="77777777" w:rsidR="00C51F0E" w:rsidRDefault="00C51F0E" w:rsidP="00502963"/>
    <w:p w14:paraId="0987B282" w14:textId="77777777" w:rsidR="0015237B" w:rsidRDefault="0015237B">
      <w:pPr>
        <w:spacing w:line="240" w:lineRule="exact"/>
        <w:rPr>
          <w:sz w:val="24"/>
          <w:szCs w:val="24"/>
        </w:rPr>
      </w:pPr>
    </w:p>
    <w:p w14:paraId="35D7D2A2" w14:textId="77777777" w:rsidR="0015237B" w:rsidRDefault="0015237B">
      <w:pPr>
        <w:spacing w:line="240" w:lineRule="exact"/>
        <w:rPr>
          <w:sz w:val="24"/>
          <w:szCs w:val="24"/>
        </w:rPr>
        <w:sectPr w:rsidR="0015237B">
          <w:type w:val="continuous"/>
          <w:pgSz w:w="12240" w:h="15840"/>
          <w:pgMar w:top="920" w:right="1720" w:bottom="280" w:left="1720" w:header="720" w:footer="720" w:gutter="0"/>
          <w:cols w:space="720"/>
        </w:sectPr>
      </w:pPr>
    </w:p>
    <w:p w14:paraId="33B86D8A" w14:textId="77777777" w:rsidR="0015237B" w:rsidRDefault="00C51F0E">
      <w:pPr>
        <w:pStyle w:val="Heading1"/>
        <w:jc w:val="righ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5E520F" wp14:editId="447EDF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24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2400"/>
                          <a:chOff x="0" y="0"/>
                          <a:chExt cx="12240" cy="2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40 h 240"/>
                              <a:gd name="T2" fmla="*/ 12240 w 12240"/>
                              <a:gd name="T3" fmla="*/ 240 h 240"/>
                              <a:gd name="T4" fmla="*/ 12240 w 12240"/>
                              <a:gd name="T5" fmla="*/ 0 h 240"/>
                              <a:gd name="T6" fmla="*/ 0 w 12240"/>
                              <a:gd name="T7" fmla="*/ 0 h 240"/>
                              <a:gd name="T8" fmla="*/ 0 w 122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40">
                                <a:moveTo>
                                  <a:pt x="0" y="240"/>
                                </a:moveTo>
                                <a:lnTo>
                                  <a:pt x="12240" y="2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4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41BA" id="Group 4" o:spid="_x0000_s1026" style="position:absolute;margin-left:0;margin-top:0;width:612pt;height:12pt;z-index:-251659776;mso-position-horizontal-relative:page;mso-position-vertical-relative:page" coordsize="12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">
                <v:shape id="Freeform 5" o:spid="_x0000_s1027" style="position:absolute;width:12240;height:240;visibility:visible;mso-wrap-style:square;v-text-anchor:top" coordsize="12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" path="m,240r12240,l12240,,,,,240xe" fillcolor="#b6b491" stroked="f">
                  <v:path arrowok="t" o:connecttype="custom" o:connectlocs="0,240;12240,240;12240,0;0,0;0,240" o:connectangles="0,0,0,0,0"/>
                </v:shape>
                <w10:wrap anchorx="page" anchory="page"/>
              </v:group>
            </w:pict>
          </mc:Fallback>
        </mc:AlternateContent>
      </w:r>
      <w:r w:rsidR="00E26DE4">
        <w:rPr>
          <w:color w:val="A30A35"/>
        </w:rPr>
        <w:t>800.598.2102</w:t>
      </w:r>
    </w:p>
    <w:p w14:paraId="454F150F" w14:textId="77777777" w:rsidR="0015237B" w:rsidRDefault="00E26DE4">
      <w:pPr>
        <w:spacing w:before="14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B6B491"/>
          <w:spacing w:val="-1"/>
          <w:w w:val="95"/>
          <w:sz w:val="16"/>
        </w:rPr>
        <w:t>HEADQUARTERS</w:t>
      </w:r>
    </w:p>
    <w:p w14:paraId="05E7B6B2" w14:textId="77777777" w:rsidR="0015237B" w:rsidRDefault="00E26DE4">
      <w:pPr>
        <w:pStyle w:val="BodyText"/>
        <w:jc w:val="right"/>
      </w:pPr>
      <w:r>
        <w:rPr>
          <w:color w:val="A30A35"/>
        </w:rPr>
        <w:t xml:space="preserve">30628 Detroit </w:t>
      </w:r>
      <w:r>
        <w:rPr>
          <w:color w:val="A30A35"/>
          <w:spacing w:val="-2"/>
        </w:rPr>
        <w:t>Road,</w:t>
      </w:r>
      <w:r>
        <w:rPr>
          <w:color w:val="A30A35"/>
        </w:rPr>
        <w:t xml:space="preserve"> No. 222</w:t>
      </w:r>
    </w:p>
    <w:p w14:paraId="255880C4" w14:textId="77777777" w:rsidR="0015237B" w:rsidRDefault="00E26DE4">
      <w:pPr>
        <w:pStyle w:val="BodyText"/>
        <w:jc w:val="right"/>
      </w:pPr>
      <w:r>
        <w:rPr>
          <w:color w:val="A30A35"/>
          <w:spacing w:val="-1"/>
        </w:rPr>
        <w:t>Westlake,</w:t>
      </w:r>
      <w:r>
        <w:rPr>
          <w:color w:val="A30A35"/>
        </w:rPr>
        <w:t xml:space="preserve"> OH 44145</w:t>
      </w:r>
    </w:p>
    <w:p w14:paraId="4F509839" w14:textId="77777777" w:rsidR="0015237B" w:rsidRDefault="00E26DE4">
      <w:pPr>
        <w:pStyle w:val="Heading1"/>
        <w:spacing w:line="258" w:lineRule="auto"/>
        <w:ind w:left="439" w:right="164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A30A35"/>
        </w:rPr>
        <w:t xml:space="preserve">putnam-consulting.com        </w:t>
      </w:r>
      <w:r>
        <w:rPr>
          <w:color w:val="B6B491"/>
        </w:rPr>
        <w:t>WEST</w:t>
      </w:r>
      <w:r>
        <w:rPr>
          <w:color w:val="B6B491"/>
          <w:spacing w:val="-3"/>
        </w:rPr>
        <w:t xml:space="preserve"> </w:t>
      </w:r>
      <w:r>
        <w:rPr>
          <w:color w:val="B6B491"/>
        </w:rPr>
        <w:t>COAST</w:t>
      </w:r>
      <w:r>
        <w:rPr>
          <w:color w:val="B6B491"/>
          <w:spacing w:val="-3"/>
        </w:rPr>
        <w:t xml:space="preserve"> </w:t>
      </w:r>
      <w:r>
        <w:rPr>
          <w:color w:val="B6B491"/>
        </w:rPr>
        <w:t>OFFICE</w:t>
      </w:r>
    </w:p>
    <w:p w14:paraId="61ECA550" w14:textId="77777777" w:rsidR="0015237B" w:rsidRDefault="00C51F0E">
      <w:pPr>
        <w:pStyle w:val="BodyText"/>
        <w:spacing w:before="0" w:line="258" w:lineRule="auto"/>
        <w:ind w:left="439" w:right="13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4446AB" wp14:editId="2057E3FE">
                <wp:simplePos x="0" y="0"/>
                <wp:positionH relativeFrom="page">
                  <wp:posOffset>3886200</wp:posOffset>
                </wp:positionH>
                <wp:positionV relativeFrom="paragraph">
                  <wp:posOffset>-233680</wp:posOffset>
                </wp:positionV>
                <wp:extent cx="1270" cy="457200"/>
                <wp:effectExtent l="9525" t="10160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0"/>
                          <a:chOff x="6120" y="-368"/>
                          <a:chExt cx="2" cy="7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20" y="-368"/>
                            <a:ext cx="2" cy="720"/>
                          </a:xfrm>
                          <a:custGeom>
                            <a:avLst/>
                            <a:gdLst>
                              <a:gd name="T0" fmla="+- 0 -368 -368"/>
                              <a:gd name="T1" fmla="*/ -368 h 720"/>
                              <a:gd name="T2" fmla="+- 0 352 -368"/>
                              <a:gd name="T3" fmla="*/ 352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6B4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C3D75" id="Group 2" o:spid="_x0000_s1026" style="position:absolute;margin-left:306pt;margin-top:-18.4pt;width:.1pt;height:36pt;z-index:-251658752;mso-position-horizontal-relative:page" coordorigin="6120,-368" coordsize="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">
                <v:shape id="Freeform 3" o:spid="_x0000_s1027" style="position:absolute;left:6120;top:-368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" path="m,l,720e" filled="f" strokecolor="#b6b491" strokeweight="1pt">
                  <v:path arrowok="t" o:connecttype="custom" o:connectlocs="0,-368;0,352" o:connectangles="0,0"/>
                </v:shape>
                <w10:wrap anchorx="page"/>
              </v:group>
            </w:pict>
          </mc:Fallback>
        </mc:AlternateContent>
      </w:r>
      <w:r w:rsidR="00E26DE4">
        <w:rPr>
          <w:color w:val="A30A35"/>
        </w:rPr>
        <w:t xml:space="preserve">One Embarcadero </w:t>
      </w:r>
      <w:r w:rsidR="00E26DE4">
        <w:rPr>
          <w:color w:val="A30A35"/>
          <w:spacing w:val="-4"/>
        </w:rPr>
        <w:t>Center,</w:t>
      </w:r>
      <w:r w:rsidR="00E26DE4">
        <w:rPr>
          <w:color w:val="A30A35"/>
        </w:rPr>
        <w:t xml:space="preserve"> Suite 500</w:t>
      </w:r>
      <w:r w:rsidR="00E26DE4">
        <w:rPr>
          <w:color w:val="A30A35"/>
          <w:spacing w:val="25"/>
        </w:rPr>
        <w:t xml:space="preserve"> </w:t>
      </w:r>
      <w:r w:rsidR="00E26DE4">
        <w:rPr>
          <w:color w:val="A30A35"/>
        </w:rPr>
        <w:t>San Francisco, CA</w:t>
      </w:r>
      <w:r w:rsidR="00E26DE4">
        <w:rPr>
          <w:color w:val="A30A35"/>
          <w:spacing w:val="-9"/>
        </w:rPr>
        <w:t xml:space="preserve"> </w:t>
      </w:r>
      <w:r w:rsidR="00E26DE4">
        <w:rPr>
          <w:color w:val="A30A35"/>
        </w:rPr>
        <w:t>94111</w:t>
      </w:r>
    </w:p>
    <w:sectPr w:rsidR="0015237B" w:rsidSect="0015237B">
      <w:type w:val="continuous"/>
      <w:pgSz w:w="12240" w:h="15840"/>
      <w:pgMar w:top="920" w:right="1720" w:bottom="280" w:left="1720" w:header="720" w:footer="720" w:gutter="0"/>
      <w:cols w:num="2" w:space="720" w:equalWidth="0">
        <w:col w:w="4160" w:space="40"/>
        <w:col w:w="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7B"/>
    <w:rsid w:val="0015237B"/>
    <w:rsid w:val="001733E6"/>
    <w:rsid w:val="00346928"/>
    <w:rsid w:val="004174C8"/>
    <w:rsid w:val="004637F5"/>
    <w:rsid w:val="004E5CA9"/>
    <w:rsid w:val="00502963"/>
    <w:rsid w:val="0055349E"/>
    <w:rsid w:val="00560FC7"/>
    <w:rsid w:val="00593A8C"/>
    <w:rsid w:val="005C7147"/>
    <w:rsid w:val="00781F57"/>
    <w:rsid w:val="007854AB"/>
    <w:rsid w:val="008564C2"/>
    <w:rsid w:val="00930396"/>
    <w:rsid w:val="009A37F8"/>
    <w:rsid w:val="00A71A91"/>
    <w:rsid w:val="00AA0ABE"/>
    <w:rsid w:val="00AD1435"/>
    <w:rsid w:val="00AF0879"/>
    <w:rsid w:val="00B07E86"/>
    <w:rsid w:val="00B71293"/>
    <w:rsid w:val="00BB4830"/>
    <w:rsid w:val="00C51F0E"/>
    <w:rsid w:val="00D061A0"/>
    <w:rsid w:val="00D23F11"/>
    <w:rsid w:val="00D4380F"/>
    <w:rsid w:val="00D72495"/>
    <w:rsid w:val="00E26DE4"/>
    <w:rsid w:val="00ED6ED9"/>
    <w:rsid w:val="00F7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05ED2"/>
  <w15:docId w15:val="{FE87A255-6DF3-2A4C-ABA2-C03F8CD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5237B"/>
  </w:style>
  <w:style w:type="paragraph" w:styleId="Heading1">
    <w:name w:val="heading 1"/>
    <w:basedOn w:val="Normal"/>
    <w:uiPriority w:val="1"/>
    <w:qFormat/>
    <w:rsid w:val="0015237B"/>
    <w:pPr>
      <w:spacing w:before="75"/>
      <w:outlineLvl w:val="0"/>
    </w:pPr>
    <w:rPr>
      <w:rFonts w:ascii="Trebuchet MS" w:eastAsia="Trebuchet MS" w:hAnsi="Trebuchet M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237B"/>
    <w:pPr>
      <w:spacing w:before="14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  <w:rsid w:val="0015237B"/>
  </w:style>
  <w:style w:type="paragraph" w:customStyle="1" w:styleId="TableParagraph">
    <w:name w:val="Table Paragraph"/>
    <w:basedOn w:val="Normal"/>
    <w:uiPriority w:val="1"/>
    <w:qFormat/>
    <w:rsid w:val="0015237B"/>
  </w:style>
  <w:style w:type="character" w:styleId="Hyperlink">
    <w:name w:val="Hyperlink"/>
    <w:basedOn w:val="DefaultParagraphFont"/>
    <w:uiPriority w:val="99"/>
    <w:unhideWhenUsed/>
    <w:rsid w:val="00C5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nam-consultin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@putnam-consul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tnam-consulting.com/" TargetMode="External"/><Relationship Id="rId5" Type="http://schemas.openxmlformats.org/officeDocument/2006/relationships/hyperlink" Target="http://amzn.to/2lmHUL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kris putnam</dc:creator>
  <cp:lastModifiedBy>Kristine McAfee</cp:lastModifiedBy>
  <cp:revision>2</cp:revision>
  <dcterms:created xsi:type="dcterms:W3CDTF">2018-09-19T00:59:00Z</dcterms:created>
  <dcterms:modified xsi:type="dcterms:W3CDTF">2018-09-19T00:59:00Z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2013-12-06T00:00:00Z</vt:filetime>
  </property>
</Properties>
</file>